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BB7B" w14:textId="77777777" w:rsidR="00B1045F" w:rsidRPr="008B53B6" w:rsidRDefault="00B1045F" w:rsidP="00B1045F">
      <w:pPr>
        <w:spacing w:after="0" w:line="240" w:lineRule="auto"/>
        <w:jc w:val="right"/>
        <w:rPr>
          <w:rFonts w:ascii="Times New Roman" w:hAnsi="Times New Roman"/>
        </w:rPr>
      </w:pPr>
      <w:r w:rsidRPr="008B53B6">
        <w:rPr>
          <w:rFonts w:ascii="Times New Roman" w:hAnsi="Times New Roman"/>
        </w:rPr>
        <w:t>УТВЕРЖДАЮ</w:t>
      </w:r>
    </w:p>
    <w:p w14:paraId="213A332E" w14:textId="77777777" w:rsidR="00B1045F" w:rsidRDefault="00B1045F" w:rsidP="00B1045F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proofErr w:type="gramStart"/>
      <w:r w:rsidRPr="008B53B6">
        <w:rPr>
          <w:rFonts w:ascii="Times New Roman" w:hAnsi="Times New Roman"/>
        </w:rPr>
        <w:t>Зав.каф</w:t>
      </w:r>
      <w:proofErr w:type="spellEnd"/>
      <w:r w:rsidRPr="008B53B6">
        <w:rPr>
          <w:rFonts w:ascii="Times New Roman" w:hAnsi="Times New Roman"/>
        </w:rPr>
        <w:t>.,</w:t>
      </w:r>
      <w:proofErr w:type="gramEnd"/>
      <w:r w:rsidRPr="008B53B6">
        <w:rPr>
          <w:rFonts w:ascii="Times New Roman" w:hAnsi="Times New Roman"/>
        </w:rPr>
        <w:t xml:space="preserve"> </w:t>
      </w:r>
      <w:proofErr w:type="spellStart"/>
      <w:r w:rsidRPr="008B53B6">
        <w:rPr>
          <w:rFonts w:ascii="Times New Roman" w:hAnsi="Times New Roman"/>
        </w:rPr>
        <w:t>дмн</w:t>
      </w:r>
      <w:proofErr w:type="spellEnd"/>
      <w:r w:rsidRPr="008B53B6">
        <w:rPr>
          <w:rFonts w:ascii="Times New Roman" w:hAnsi="Times New Roman"/>
        </w:rPr>
        <w:t xml:space="preserve">, проф. </w:t>
      </w:r>
      <w:proofErr w:type="spellStart"/>
      <w:r w:rsidRPr="008B53B6">
        <w:rPr>
          <w:rFonts w:ascii="Times New Roman" w:hAnsi="Times New Roman"/>
        </w:rPr>
        <w:t>Фатхутдинова</w:t>
      </w:r>
      <w:proofErr w:type="spellEnd"/>
      <w:r w:rsidRPr="008B53B6">
        <w:rPr>
          <w:rFonts w:ascii="Times New Roman" w:hAnsi="Times New Roman"/>
        </w:rPr>
        <w:t xml:space="preserve"> Л.М. </w:t>
      </w:r>
    </w:p>
    <w:p w14:paraId="50CA28DA" w14:textId="77777777" w:rsidR="00B1045F" w:rsidRDefault="00B1045F" w:rsidP="00B1045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14:paraId="768E156C" w14:textId="77777777" w:rsidR="00B1045F" w:rsidRDefault="00B1045F" w:rsidP="00B1045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08.01.2024</w:t>
      </w:r>
    </w:p>
    <w:p w14:paraId="5ADE4772" w14:textId="77777777" w:rsidR="00B1045F" w:rsidRDefault="00B1045F" w:rsidP="00E5782D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</w:p>
    <w:p w14:paraId="1C67CE7C" w14:textId="77777777" w:rsidR="00B1045F" w:rsidRDefault="00B1045F" w:rsidP="00E5782D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</w:p>
    <w:p w14:paraId="523AB11E" w14:textId="5815F763" w:rsidR="00E5782D" w:rsidRPr="00B1045F" w:rsidRDefault="00E5782D" w:rsidP="00E5782D">
      <w:pPr>
        <w:spacing w:after="0" w:line="240" w:lineRule="auto"/>
        <w:jc w:val="center"/>
        <w:rPr>
          <w:rFonts w:ascii="Times New Roman" w:hAnsi="Times New Roman"/>
          <w:b/>
        </w:rPr>
      </w:pPr>
      <w:r w:rsidRPr="00B1045F">
        <w:rPr>
          <w:rFonts w:ascii="Times New Roman" w:hAnsi="Times New Roman"/>
          <w:b/>
        </w:rPr>
        <w:t>Расписание лекций, практических занятий с ординаторами второго года по специальности «</w:t>
      </w:r>
      <w:proofErr w:type="spellStart"/>
      <w:r w:rsidRPr="00B1045F">
        <w:rPr>
          <w:rFonts w:ascii="Times New Roman" w:hAnsi="Times New Roman"/>
          <w:b/>
        </w:rPr>
        <w:t>Профпатология</w:t>
      </w:r>
      <w:proofErr w:type="spellEnd"/>
      <w:r w:rsidRPr="00B1045F">
        <w:rPr>
          <w:rFonts w:ascii="Times New Roman" w:hAnsi="Times New Roman"/>
          <w:b/>
        </w:rPr>
        <w:t>» в 202</w:t>
      </w:r>
      <w:r w:rsidR="006928FC" w:rsidRPr="00B1045F">
        <w:rPr>
          <w:rFonts w:ascii="Times New Roman" w:hAnsi="Times New Roman"/>
          <w:b/>
        </w:rPr>
        <w:t>3</w:t>
      </w:r>
      <w:r w:rsidRPr="00B1045F">
        <w:rPr>
          <w:rFonts w:ascii="Times New Roman" w:hAnsi="Times New Roman"/>
          <w:b/>
        </w:rPr>
        <w:t>/202</w:t>
      </w:r>
      <w:r w:rsidR="006928FC" w:rsidRPr="00B1045F">
        <w:rPr>
          <w:rFonts w:ascii="Times New Roman" w:hAnsi="Times New Roman"/>
          <w:b/>
        </w:rPr>
        <w:t>4</w:t>
      </w:r>
      <w:r w:rsidRPr="00B1045F">
        <w:rPr>
          <w:rFonts w:ascii="Times New Roman" w:hAnsi="Times New Roman"/>
          <w:b/>
        </w:rPr>
        <w:t xml:space="preserve"> </w:t>
      </w:r>
      <w:proofErr w:type="spellStart"/>
      <w:r w:rsidRPr="00B1045F">
        <w:rPr>
          <w:rFonts w:ascii="Times New Roman" w:hAnsi="Times New Roman"/>
          <w:b/>
        </w:rPr>
        <w:t>уч.году</w:t>
      </w:r>
      <w:proofErr w:type="spellEnd"/>
      <w:r w:rsidRPr="00B1045F">
        <w:rPr>
          <w:rFonts w:ascii="Times New Roman" w:hAnsi="Times New Roman"/>
          <w:b/>
          <w:vertAlign w:val="superscript"/>
        </w:rPr>
        <w:sym w:font="Symbol" w:char="F02A"/>
      </w:r>
    </w:p>
    <w:p w14:paraId="30A9A43D" w14:textId="77777777" w:rsidR="00E5782D" w:rsidRPr="00B1045F" w:rsidRDefault="00E5782D" w:rsidP="00E5782D">
      <w:pPr>
        <w:spacing w:after="0" w:line="240" w:lineRule="auto"/>
        <w:jc w:val="center"/>
        <w:rPr>
          <w:rFonts w:ascii="Times New Roman" w:hAnsi="Times New Roman"/>
          <w:b/>
        </w:rPr>
      </w:pPr>
      <w:r w:rsidRPr="00B1045F">
        <w:rPr>
          <w:rFonts w:ascii="Times New Roman" w:hAnsi="Times New Roman"/>
          <w:b/>
        </w:rPr>
        <w:t xml:space="preserve"> (четвертый семестр)</w:t>
      </w:r>
    </w:p>
    <w:p w14:paraId="770E97EA" w14:textId="77777777" w:rsidR="00E5782D" w:rsidRPr="00F71985" w:rsidRDefault="00E5782D" w:rsidP="00E5782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410"/>
        <w:gridCol w:w="2268"/>
      </w:tblGrid>
      <w:tr w:rsidR="00E5782D" w:rsidRPr="00F71985" w14:paraId="0F6CC73E" w14:textId="77777777" w:rsidTr="00F55215">
        <w:tc>
          <w:tcPr>
            <w:tcW w:w="1277" w:type="dxa"/>
          </w:tcPr>
          <w:p w14:paraId="05E6F175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Дата </w:t>
            </w:r>
          </w:p>
        </w:tc>
        <w:tc>
          <w:tcPr>
            <w:tcW w:w="4819" w:type="dxa"/>
          </w:tcPr>
          <w:p w14:paraId="07C9DC5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410" w:type="dxa"/>
          </w:tcPr>
          <w:p w14:paraId="6615B57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Лекции (часов)/</w:t>
            </w:r>
          </w:p>
          <w:p w14:paraId="69E060B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FEC14D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Практика (часов)/</w:t>
            </w:r>
          </w:p>
          <w:p w14:paraId="7EE76DD0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Преподаватель</w:t>
            </w:r>
          </w:p>
        </w:tc>
      </w:tr>
      <w:tr w:rsidR="00E5782D" w:rsidRPr="00F71985" w14:paraId="5BF4AE5E" w14:textId="77777777" w:rsidTr="00F55215">
        <w:tc>
          <w:tcPr>
            <w:tcW w:w="1277" w:type="dxa"/>
          </w:tcPr>
          <w:p w14:paraId="5B24409B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</w:tcPr>
          <w:p w14:paraId="18CF6529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b/>
                <w:szCs w:val="24"/>
              </w:rPr>
              <w:t>Раздел 12. Профессиональные заболевания, обусловленные воздействием отдельных химических веществ</w:t>
            </w:r>
          </w:p>
        </w:tc>
        <w:tc>
          <w:tcPr>
            <w:tcW w:w="2410" w:type="dxa"/>
          </w:tcPr>
          <w:p w14:paraId="67688A1E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08791E4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928FC" w:rsidRPr="00F71985" w14:paraId="6D04846D" w14:textId="77777777" w:rsidTr="00F55215">
        <w:tc>
          <w:tcPr>
            <w:tcW w:w="1277" w:type="dxa"/>
          </w:tcPr>
          <w:p w14:paraId="54D2447B" w14:textId="38623FA4" w:rsidR="006928FC" w:rsidRPr="006B45BD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1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</w:tcPr>
          <w:p w14:paraId="219A17F3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химические риски нарушения здоровья у работников сельского хозяйства.</w:t>
            </w:r>
          </w:p>
        </w:tc>
        <w:tc>
          <w:tcPr>
            <w:tcW w:w="2410" w:type="dxa"/>
          </w:tcPr>
          <w:p w14:paraId="2F958305" w14:textId="0041B2C4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 xml:space="preserve">ч. </w:t>
            </w:r>
            <w:proofErr w:type="spellStart"/>
            <w:r w:rsidRPr="007B6F9F"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 w:rsidRPr="007B6F9F">
              <w:rPr>
                <w:rFonts w:ascii="Times New Roman" w:hAnsi="Times New Roman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14:paraId="15D02412" w14:textId="2DA25C4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6928FC" w:rsidRPr="00F71985" w14:paraId="59A67EE8" w14:textId="77777777" w:rsidTr="00F55215">
        <w:tc>
          <w:tcPr>
            <w:tcW w:w="1277" w:type="dxa"/>
          </w:tcPr>
          <w:p w14:paraId="61594B26" w14:textId="55A39DDE" w:rsidR="006928FC" w:rsidRPr="006B45BD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18.</w:t>
            </w:r>
            <w:r w:rsidRPr="00F71985">
              <w:rPr>
                <w:rFonts w:ascii="Times New Roman" w:hAnsi="Times New Roman"/>
                <w:szCs w:val="24"/>
              </w:rPr>
              <w:t>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9A4CCE4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онкологические заболевания</w:t>
            </w:r>
          </w:p>
        </w:tc>
        <w:tc>
          <w:tcPr>
            <w:tcW w:w="2410" w:type="dxa"/>
          </w:tcPr>
          <w:p w14:paraId="025529BD" w14:textId="39C9B482" w:rsidR="006928FC" w:rsidRPr="00F71985" w:rsidRDefault="006928FC" w:rsidP="006928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 xml:space="preserve">ч. </w:t>
            </w:r>
            <w:proofErr w:type="spellStart"/>
            <w:r w:rsidRPr="007B6F9F"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 w:rsidRPr="007B6F9F">
              <w:rPr>
                <w:rFonts w:ascii="Times New Roman" w:hAnsi="Times New Roman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14:paraId="182EE226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6928FC" w:rsidRPr="00F71985" w14:paraId="75CBA268" w14:textId="77777777" w:rsidTr="00F55215">
        <w:tc>
          <w:tcPr>
            <w:tcW w:w="1277" w:type="dxa"/>
          </w:tcPr>
          <w:p w14:paraId="635F767A" w14:textId="015A1991" w:rsidR="006928FC" w:rsidRPr="006B45BD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19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60510B3F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Интоксикация пестицидами</w:t>
            </w:r>
          </w:p>
        </w:tc>
        <w:tc>
          <w:tcPr>
            <w:tcW w:w="2410" w:type="dxa"/>
          </w:tcPr>
          <w:p w14:paraId="2029636E" w14:textId="5410FC7D" w:rsidR="006928FC" w:rsidRPr="00F71985" w:rsidRDefault="006928FC" w:rsidP="006928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B6F9F">
              <w:rPr>
                <w:rFonts w:ascii="Times New Roman" w:hAnsi="Times New Roman"/>
                <w:szCs w:val="24"/>
              </w:rPr>
              <w:t xml:space="preserve">ч. </w:t>
            </w:r>
            <w:proofErr w:type="spellStart"/>
            <w:r w:rsidRPr="007B6F9F"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 w:rsidRPr="007B6F9F">
              <w:rPr>
                <w:rFonts w:ascii="Times New Roman" w:hAnsi="Times New Roman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14:paraId="6ED829E1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E5782D" w:rsidRPr="00F71985" w14:paraId="50F9CE6D" w14:textId="77777777" w:rsidTr="00F55215">
        <w:tc>
          <w:tcPr>
            <w:tcW w:w="1277" w:type="dxa"/>
          </w:tcPr>
          <w:p w14:paraId="202271C9" w14:textId="0D51D4B6" w:rsidR="00E5782D" w:rsidRPr="006B45BD" w:rsidRDefault="00E5782D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="006928FC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928F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6473E530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кожу.</w:t>
            </w:r>
          </w:p>
          <w:p w14:paraId="4D2C52FB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Профессиональные дерматозы химической этиологии</w:t>
            </w:r>
          </w:p>
        </w:tc>
        <w:tc>
          <w:tcPr>
            <w:tcW w:w="2410" w:type="dxa"/>
          </w:tcPr>
          <w:p w14:paraId="38783A48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760A07D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E5782D" w:rsidRPr="00F71985" w14:paraId="33FF490F" w14:textId="77777777" w:rsidTr="00F55215">
        <w:tc>
          <w:tcPr>
            <w:tcW w:w="1277" w:type="dxa"/>
          </w:tcPr>
          <w:p w14:paraId="1A70FE8C" w14:textId="7387B4B2" w:rsidR="00E5782D" w:rsidRPr="006B45BD" w:rsidRDefault="00E5782D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928F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7BE1F74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Классификация химических веществ по их действию на кожу</w:t>
            </w:r>
          </w:p>
        </w:tc>
        <w:tc>
          <w:tcPr>
            <w:tcW w:w="2410" w:type="dxa"/>
          </w:tcPr>
          <w:p w14:paraId="26D773DF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2850436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E5782D" w:rsidRPr="00F71985" w14:paraId="0A72A0A7" w14:textId="77777777" w:rsidTr="00F55215">
        <w:tc>
          <w:tcPr>
            <w:tcW w:w="1277" w:type="dxa"/>
          </w:tcPr>
          <w:p w14:paraId="63A29C30" w14:textId="0DBDE454" w:rsidR="00E5782D" w:rsidRPr="00F71985" w:rsidRDefault="00E5782D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24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928F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704ED22C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Заболевания кожи от воздействия раздражающих веществ</w:t>
            </w:r>
          </w:p>
        </w:tc>
        <w:tc>
          <w:tcPr>
            <w:tcW w:w="2410" w:type="dxa"/>
          </w:tcPr>
          <w:p w14:paraId="1AE1E20A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6A95D7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E5782D" w:rsidRPr="00F71985" w14:paraId="7039F1A6" w14:textId="77777777" w:rsidTr="00F55215">
        <w:tc>
          <w:tcPr>
            <w:tcW w:w="1277" w:type="dxa"/>
          </w:tcPr>
          <w:p w14:paraId="6A89F005" w14:textId="4E3C6D12" w:rsidR="00E5782D" w:rsidRPr="00F71985" w:rsidRDefault="00E5782D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5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928F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48C9E95A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 xml:space="preserve">Заболевания кожи от воздействия </w:t>
            </w:r>
            <w:proofErr w:type="spellStart"/>
            <w:r w:rsidRPr="00F71985">
              <w:rPr>
                <w:rFonts w:ascii="Times New Roman" w:hAnsi="Times New Roman"/>
                <w:szCs w:val="24"/>
              </w:rPr>
              <w:t>фотосенсибизирующих</w:t>
            </w:r>
            <w:proofErr w:type="spellEnd"/>
            <w:r w:rsidRPr="00F71985">
              <w:rPr>
                <w:rFonts w:ascii="Times New Roman" w:hAnsi="Times New Roman"/>
                <w:szCs w:val="24"/>
              </w:rPr>
              <w:t xml:space="preserve"> веществ</w:t>
            </w:r>
          </w:p>
        </w:tc>
        <w:tc>
          <w:tcPr>
            <w:tcW w:w="2410" w:type="dxa"/>
          </w:tcPr>
          <w:p w14:paraId="0509ED01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8D5E187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6 ч. Гарипова Р.В.</w:t>
            </w:r>
          </w:p>
        </w:tc>
      </w:tr>
      <w:tr w:rsidR="006928FC" w:rsidRPr="00F71985" w14:paraId="20DF15DC" w14:textId="77777777" w:rsidTr="00F55215">
        <w:tc>
          <w:tcPr>
            <w:tcW w:w="1277" w:type="dxa"/>
          </w:tcPr>
          <w:p w14:paraId="79F865F0" w14:textId="1C73A067" w:rsidR="006928FC" w:rsidRPr="00F71985" w:rsidRDefault="006928FC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F71985">
              <w:rPr>
                <w:rFonts w:ascii="Times New Roman" w:hAnsi="Times New Roman"/>
                <w:szCs w:val="24"/>
              </w:rPr>
              <w:t>.01.2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496B931C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интоксикаций органическими растворителями</w:t>
            </w:r>
          </w:p>
        </w:tc>
        <w:tc>
          <w:tcPr>
            <w:tcW w:w="2410" w:type="dxa"/>
          </w:tcPr>
          <w:p w14:paraId="3EF77ACE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72EFE50" w14:textId="4A9E52DB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6928FC" w:rsidRPr="00F71985" w14:paraId="5B9E8965" w14:textId="77777777" w:rsidTr="00F55215">
        <w:tc>
          <w:tcPr>
            <w:tcW w:w="1277" w:type="dxa"/>
          </w:tcPr>
          <w:p w14:paraId="295667C0" w14:textId="37D4806A" w:rsidR="006928FC" w:rsidRPr="00F71985" w:rsidRDefault="006928FC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72D6E785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Нарушения здоровья, вызванные воздействием фтора</w:t>
            </w:r>
          </w:p>
        </w:tc>
        <w:tc>
          <w:tcPr>
            <w:tcW w:w="2410" w:type="dxa"/>
          </w:tcPr>
          <w:p w14:paraId="397CD10D" w14:textId="77777777" w:rsidR="006928FC" w:rsidRPr="00F71985" w:rsidRDefault="006928FC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046CC3C2" w14:textId="6C2F3638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6928FC" w:rsidRPr="00F71985" w14:paraId="7C0C3C76" w14:textId="77777777" w:rsidTr="00F55215">
        <w:tc>
          <w:tcPr>
            <w:tcW w:w="1277" w:type="dxa"/>
          </w:tcPr>
          <w:p w14:paraId="6C09D010" w14:textId="6D165EAE" w:rsidR="006928FC" w:rsidRPr="00F71985" w:rsidRDefault="006928FC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Pr="00F71985">
              <w:rPr>
                <w:rFonts w:ascii="Times New Roman" w:hAnsi="Times New Roman"/>
                <w:szCs w:val="24"/>
              </w:rPr>
              <w:t>.01.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4F7FF6FD" w14:textId="77777777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Острые профессиональные интоксикации</w:t>
            </w:r>
          </w:p>
        </w:tc>
        <w:tc>
          <w:tcPr>
            <w:tcW w:w="2410" w:type="dxa"/>
            <w:vAlign w:val="center"/>
          </w:tcPr>
          <w:p w14:paraId="7B332771" w14:textId="77777777" w:rsidR="006928FC" w:rsidRPr="00F71985" w:rsidRDefault="006928FC" w:rsidP="006928F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47D0A97" w14:textId="33BD1178" w:rsidR="006928FC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E5782D" w:rsidRPr="00F71985" w14:paraId="2E339F97" w14:textId="77777777" w:rsidTr="00F55215">
        <w:tc>
          <w:tcPr>
            <w:tcW w:w="1277" w:type="dxa"/>
          </w:tcPr>
          <w:p w14:paraId="7C787393" w14:textId="0DDA8E81" w:rsidR="00E5782D" w:rsidRPr="00F71985" w:rsidRDefault="00E5782D" w:rsidP="006928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  <w:lang w:val="en-US"/>
              </w:rPr>
              <w:t>31.</w:t>
            </w:r>
            <w:r w:rsidRPr="00F71985">
              <w:rPr>
                <w:rFonts w:ascii="Times New Roman" w:hAnsi="Times New Roman"/>
                <w:szCs w:val="24"/>
              </w:rPr>
              <w:t>0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F71985">
              <w:rPr>
                <w:rFonts w:ascii="Times New Roman" w:hAnsi="Times New Roman"/>
                <w:szCs w:val="24"/>
              </w:rPr>
              <w:t>.</w:t>
            </w:r>
            <w:r w:rsidRPr="00F71985">
              <w:rPr>
                <w:rFonts w:ascii="Times New Roman" w:hAnsi="Times New Roman"/>
                <w:szCs w:val="24"/>
                <w:lang w:val="en-US"/>
              </w:rPr>
              <w:t>2</w:t>
            </w:r>
            <w:r w:rsidR="006928F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3F6C038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Современные формы хронических интоксикаций нефтепродуктами и органическими растворителями</w:t>
            </w:r>
          </w:p>
        </w:tc>
        <w:tc>
          <w:tcPr>
            <w:tcW w:w="2410" w:type="dxa"/>
            <w:vAlign w:val="center"/>
          </w:tcPr>
          <w:p w14:paraId="1C38FAE3" w14:textId="77777777" w:rsidR="00E5782D" w:rsidRPr="00F71985" w:rsidRDefault="00E5782D" w:rsidP="00587E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50FDA870" w14:textId="367EB404" w:rsidR="00E5782D" w:rsidRPr="00F71985" w:rsidRDefault="006928FC" w:rsidP="006928F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6ч. </w:t>
            </w: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</w:tc>
      </w:tr>
      <w:tr w:rsidR="00E5782D" w:rsidRPr="00F71985" w14:paraId="78DBCFA4" w14:textId="77777777" w:rsidTr="00F55215">
        <w:tc>
          <w:tcPr>
            <w:tcW w:w="1277" w:type="dxa"/>
          </w:tcPr>
          <w:p w14:paraId="0D7E219A" w14:textId="77777777" w:rsidR="00E5782D" w:rsidRPr="00F71985" w:rsidRDefault="00E5782D" w:rsidP="00587E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ADBB7D5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Зачет</w:t>
            </w:r>
          </w:p>
        </w:tc>
        <w:tc>
          <w:tcPr>
            <w:tcW w:w="2410" w:type="dxa"/>
            <w:vAlign w:val="center"/>
          </w:tcPr>
          <w:p w14:paraId="1A284AA3" w14:textId="77777777" w:rsidR="00E5782D" w:rsidRPr="00F71985" w:rsidRDefault="00E5782D" w:rsidP="00587E6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16C4040B" w14:textId="77777777" w:rsidR="00E5782D" w:rsidRPr="00F71985" w:rsidRDefault="00E5782D" w:rsidP="00587E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7DF9" w:rsidRPr="00F71985" w14:paraId="4BC2CFC9" w14:textId="77777777" w:rsidTr="00F340F8">
        <w:tc>
          <w:tcPr>
            <w:tcW w:w="1277" w:type="dxa"/>
          </w:tcPr>
          <w:p w14:paraId="7FD3BA94" w14:textId="14B305A1" w:rsidR="00DF7DF9" w:rsidRPr="00F71985" w:rsidRDefault="00DF7DF9" w:rsidP="00DF7D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01.02.2024 – 08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.06.2024</w:t>
            </w:r>
          </w:p>
        </w:tc>
        <w:tc>
          <w:tcPr>
            <w:tcW w:w="4819" w:type="dxa"/>
          </w:tcPr>
          <w:p w14:paraId="3F9F3809" w14:textId="204662A8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(клиническая) практика ПРОФПАТОЛОГИЯ</w:t>
            </w:r>
          </w:p>
          <w:p w14:paraId="78A9CFB3" w14:textId="03EA9174" w:rsidR="00DF7DF9" w:rsidRPr="00F71985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(клиническая) практика «ГИГИЕНА ТРУДА»</w:t>
            </w:r>
          </w:p>
        </w:tc>
        <w:tc>
          <w:tcPr>
            <w:tcW w:w="2410" w:type="dxa"/>
            <w:vAlign w:val="center"/>
          </w:tcPr>
          <w:p w14:paraId="259203AF" w14:textId="77777777" w:rsidR="00DF7DF9" w:rsidRPr="00F71985" w:rsidRDefault="00DF7DF9" w:rsidP="00DF7D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080A0820" w14:textId="73E7173D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Н.Х.</w:t>
            </w:r>
          </w:p>
          <w:p w14:paraId="4403EE94" w14:textId="77777777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Файзова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Ю.М.</w:t>
            </w:r>
          </w:p>
          <w:p w14:paraId="0373849D" w14:textId="6510C538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Гарипова Р.В.</w:t>
            </w:r>
          </w:p>
          <w:p w14:paraId="4F6AD27B" w14:textId="58DA259E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О.А.</w:t>
            </w:r>
          </w:p>
          <w:p w14:paraId="6DA41B93" w14:textId="27174D79" w:rsidR="00DF7DF9" w:rsidRPr="00F71985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F7DF9" w:rsidRPr="00F71985" w14:paraId="189D556B" w14:textId="77777777" w:rsidTr="00F340F8">
        <w:tc>
          <w:tcPr>
            <w:tcW w:w="1277" w:type="dxa"/>
          </w:tcPr>
          <w:p w14:paraId="2AAE9CEA" w14:textId="34CF9DAE" w:rsidR="00DF7DF9" w:rsidRDefault="00DF7DF9" w:rsidP="00DF7DF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Дата уточняется </w:t>
            </w:r>
          </w:p>
        </w:tc>
        <w:tc>
          <w:tcPr>
            <w:tcW w:w="4819" w:type="dxa"/>
          </w:tcPr>
          <w:p w14:paraId="07C690C8" w14:textId="369E1DA4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410" w:type="dxa"/>
            <w:vAlign w:val="center"/>
          </w:tcPr>
          <w:p w14:paraId="67ACFEFA" w14:textId="77777777" w:rsidR="00DF7DF9" w:rsidRPr="00F71985" w:rsidRDefault="00DF7DF9" w:rsidP="00DF7D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2BEB11B" w14:textId="77777777" w:rsidR="00DF7DF9" w:rsidRDefault="00DF7DF9" w:rsidP="00DF7DF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3B9C8E1" w14:textId="50198A0E" w:rsidR="00E5782D" w:rsidRPr="00F71985" w:rsidRDefault="00E5782D" w:rsidP="00E5782D">
      <w:pPr>
        <w:spacing w:after="0" w:line="240" w:lineRule="auto"/>
        <w:rPr>
          <w:rFonts w:ascii="Times New Roman" w:hAnsi="Times New Roman"/>
          <w:b/>
          <w:sz w:val="20"/>
          <w:vertAlign w:val="superscript"/>
        </w:rPr>
      </w:pPr>
    </w:p>
    <w:p w14:paraId="295C34C9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  <w:vertAlign w:val="superscript"/>
        </w:rPr>
        <w:sym w:font="Symbol" w:char="F02A"/>
      </w:r>
      <w:r w:rsidRPr="00F71985">
        <w:rPr>
          <w:rFonts w:ascii="Times New Roman" w:hAnsi="Times New Roman"/>
          <w:b/>
          <w:sz w:val="20"/>
        </w:rPr>
        <w:t xml:space="preserve"> - расписание может меняться в связи с производственной необходимостью</w:t>
      </w:r>
    </w:p>
    <w:p w14:paraId="5161BCB7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b/>
          <w:sz w:val="20"/>
        </w:rPr>
      </w:pPr>
      <w:r w:rsidRPr="00F71985">
        <w:rPr>
          <w:rFonts w:ascii="Times New Roman" w:hAnsi="Times New Roman"/>
          <w:b/>
          <w:sz w:val="20"/>
        </w:rPr>
        <w:t>Время лекций с 9.00 до 11.30</w:t>
      </w:r>
    </w:p>
    <w:p w14:paraId="2D918D13" w14:textId="4B61DA18" w:rsidR="00E5782D" w:rsidRPr="00F71985" w:rsidRDefault="00E5782D" w:rsidP="00E5782D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Занятия и лекции проводятся на базе в </w:t>
      </w:r>
      <w:r w:rsidR="006928FC">
        <w:rPr>
          <w:rFonts w:ascii="Times New Roman" w:hAnsi="Times New Roman"/>
          <w:szCs w:val="24"/>
        </w:rPr>
        <w:t>ГАУЗ</w:t>
      </w:r>
      <w:r w:rsidRPr="00F71985">
        <w:rPr>
          <w:rFonts w:ascii="Times New Roman" w:hAnsi="Times New Roman"/>
          <w:szCs w:val="24"/>
        </w:rPr>
        <w:t xml:space="preserve"> «Городская клиническая больница №12»</w:t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</w:p>
    <w:p w14:paraId="43DDEE84" w14:textId="77777777" w:rsidR="00E5782D" w:rsidRPr="00F71985" w:rsidRDefault="00E5782D" w:rsidP="00E5782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ул. Лечебная, 7 </w:t>
      </w:r>
    </w:p>
    <w:p w14:paraId="341404E9" w14:textId="77777777" w:rsidR="00E5782D" w:rsidRPr="00F71985" w:rsidRDefault="00E5782D" w:rsidP="00E5782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 xml:space="preserve">1 этаж – РЦПП, </w:t>
      </w:r>
      <w:proofErr w:type="spellStart"/>
      <w:r w:rsidRPr="00F71985">
        <w:rPr>
          <w:rFonts w:ascii="Times New Roman" w:hAnsi="Times New Roman"/>
          <w:szCs w:val="24"/>
        </w:rPr>
        <w:t>каб</w:t>
      </w:r>
      <w:proofErr w:type="spellEnd"/>
      <w:r w:rsidRPr="00F71985">
        <w:rPr>
          <w:rFonts w:ascii="Times New Roman" w:hAnsi="Times New Roman"/>
          <w:szCs w:val="24"/>
        </w:rPr>
        <w:t>. 104</w:t>
      </w:r>
    </w:p>
    <w:p w14:paraId="7F0D3901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t>Начало занятий с 8.00</w:t>
      </w:r>
    </w:p>
    <w:p w14:paraId="3950DDD0" w14:textId="77777777" w:rsidR="00E5782D" w:rsidRPr="00F71985" w:rsidRDefault="00E5782D" w:rsidP="00E5782D">
      <w:pPr>
        <w:spacing w:after="0" w:line="240" w:lineRule="auto"/>
        <w:rPr>
          <w:rFonts w:ascii="Times New Roman" w:hAnsi="Times New Roman"/>
          <w:szCs w:val="24"/>
        </w:rPr>
      </w:pP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sym w:font="Symbol" w:char="F02A"/>
      </w:r>
      <w:r w:rsidRPr="00F71985">
        <w:rPr>
          <w:rFonts w:ascii="Times New Roman" w:hAnsi="Times New Roman"/>
          <w:szCs w:val="24"/>
        </w:rPr>
        <w:t xml:space="preserve"> - по производственной необходимости занятия могут проводиться: НУК, кафедра гигиены, медицины труда, </w:t>
      </w:r>
      <w:proofErr w:type="spellStart"/>
      <w:r w:rsidRPr="00F71985">
        <w:rPr>
          <w:rFonts w:ascii="Times New Roman" w:hAnsi="Times New Roman"/>
          <w:szCs w:val="24"/>
        </w:rPr>
        <w:t>ауд</w:t>
      </w:r>
      <w:proofErr w:type="spellEnd"/>
      <w:r w:rsidRPr="00F71985">
        <w:rPr>
          <w:rFonts w:ascii="Times New Roman" w:hAnsi="Times New Roman"/>
          <w:szCs w:val="24"/>
        </w:rPr>
        <w:t xml:space="preserve"> 409</w:t>
      </w:r>
    </w:p>
    <w:p w14:paraId="596A37DB" w14:textId="77777777" w:rsidR="00E5782D" w:rsidRDefault="00E5782D"/>
    <w:sectPr w:rsidR="00E5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D"/>
    <w:rsid w:val="006928FC"/>
    <w:rsid w:val="00B1045F"/>
    <w:rsid w:val="00DF7DF9"/>
    <w:rsid w:val="00E5782D"/>
    <w:rsid w:val="00F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E57"/>
  <w15:chartTrackingRefBased/>
  <w15:docId w15:val="{3A2ED179-7E57-4961-87C4-0C6FC735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5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USER</cp:lastModifiedBy>
  <cp:revision>5</cp:revision>
  <dcterms:created xsi:type="dcterms:W3CDTF">2023-12-19T17:53:00Z</dcterms:created>
  <dcterms:modified xsi:type="dcterms:W3CDTF">2023-12-19T20:02:00Z</dcterms:modified>
</cp:coreProperties>
</file>